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ascii="Lucida Sans Unicode" w:hAnsi="Lucida Sans Unicode"/>
          <w:b/>
          <w:sz w:val="36"/>
          <w:szCs w:val="36"/>
        </w:rPr>
        <w:t>Nabídka občerstvení a ubytování na akci</w:t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ascii="Lucida Sans Unicode" w:hAnsi="Lucida Sans Unicode"/>
          <w:b/>
          <w:sz w:val="36"/>
          <w:szCs w:val="36"/>
        </w:rPr>
        <w:t>dne 18.-19.9.2018</w:t>
      </w:r>
    </w:p>
    <w:p>
      <w:pPr>
        <w:pStyle w:val="Normal"/>
        <w:pBdr>
          <w:bottom w:val="single" w:sz="2" w:space="2" w:color="000001"/>
        </w:pBdr>
        <w:bidi w:val="0"/>
        <w:spacing w:before="0" w:after="0"/>
        <w:contextualSpacing/>
        <w:jc w:val="center"/>
        <w:rPr/>
      </w:pPr>
      <w:r>
        <w:rPr>
          <w:rFonts w:ascii="Lucida Sans Unicode" w:hAnsi="Lucida Sans Unicode"/>
          <w:b/>
          <w:sz w:val="28"/>
          <w:szCs w:val="28"/>
        </w:rPr>
        <w:t>(Šilheřovice, cca 40-45 osob, postupný start 12 hod)</w:t>
      </w:r>
    </w:p>
    <w:p>
      <w:pPr>
        <w:pStyle w:val="Normal"/>
        <w:bidi w:val="0"/>
        <w:spacing w:before="0" w:after="113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spacing w:before="0" w:after="170"/>
        <w:jc w:val="center"/>
        <w:rPr>
          <w:b/>
          <w:b/>
          <w:sz w:val="28"/>
          <w:szCs w:val="28"/>
        </w:rPr>
      </w:pPr>
      <w:r>
        <w:rPr>
          <w:rFonts w:ascii="Lucida Sans Unicode" w:hAnsi="Lucida Sans Unicode"/>
          <w:b/>
          <w:sz w:val="28"/>
          <w:szCs w:val="28"/>
          <w:u w:val="single"/>
        </w:rPr>
        <w:t>Svačina (18.9.) do bagu před hrou, součást registrace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</w:r>
      <w:r>
        <w:rPr>
          <w:rFonts w:ascii="Lucida Sans Unicode" w:hAnsi="Lucida Sans Unicode"/>
          <w:b/>
          <w:bCs/>
        </w:rPr>
        <w:tab/>
        <w:t>neperlivá voda 0,5 ltr. PET, 1 ks banán, salámová bageta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rFonts w:ascii="Lucida Sans Unicode" w:hAnsi="Lucida Sans Unicode"/>
          <w:b/>
          <w:b/>
          <w:bCs/>
        </w:rPr>
      </w:pPr>
      <w:r>
        <w:rPr>
          <w:rFonts w:ascii="Lucida Sans Unicode" w:hAnsi="Lucida Sans Unicode"/>
          <w:b/>
          <w:bCs/>
        </w:rPr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center"/>
        <w:rPr>
          <w:sz w:val="28"/>
          <w:szCs w:val="28"/>
        </w:rPr>
      </w:pPr>
      <w:r>
        <w:rPr>
          <w:rFonts w:ascii="Lucida Sans Unicode" w:hAnsi="Lucida Sans Unicode"/>
          <w:b/>
          <w:sz w:val="28"/>
          <w:szCs w:val="28"/>
        </w:rPr>
        <w:t xml:space="preserve">88,- / os. </w:t>
      </w:r>
    </w:p>
    <w:p>
      <w:pPr>
        <w:pStyle w:val="Normal"/>
        <w:bidi w:val="0"/>
        <w:spacing w:before="0" w:after="170"/>
        <w:jc w:val="center"/>
        <w:rPr/>
      </w:pPr>
      <w:r>
        <w:rPr>
          <w:rFonts w:ascii="Lucida Sans Unicode" w:hAnsi="Lucida Sans Unicode"/>
          <w:b/>
          <w:sz w:val="28"/>
          <w:szCs w:val="28"/>
          <w:u w:val="single"/>
        </w:rPr>
        <w:t>Oběd (18.9.) po hře cca od 16.30 hod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bookmarkStart w:id="0" w:name="__DdeLink__2109_921561115"/>
      <w:r>
        <w:rPr>
          <w:rFonts w:ascii="Lucida Sans Unicode" w:hAnsi="Lucida Sans Unicode"/>
          <w:b/>
        </w:rPr>
        <w:t xml:space="preserve">-  Polévka: </w:t>
      </w:r>
      <w:bookmarkEnd w:id="0"/>
      <w:r>
        <w:rPr>
          <w:rFonts w:ascii="Lucida Sans Unicode" w:hAnsi="Lucida Sans Unicode"/>
          <w:b/>
        </w:rPr>
        <w:t>Francouzská česnekačka s krutony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1) Pstruh lososovitý na citronovém pepři, bramborová kaše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2) Námořnické maso (hovězí) na červeném víně, jasmínová rýže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3)</w:t>
        <w:tab/>
        <w:t xml:space="preserve">Hovězí guláš, </w:t>
      </w:r>
      <w:bookmarkStart w:id="1" w:name="__DdeLink__2107_921561115"/>
      <w:bookmarkEnd w:id="1"/>
      <w:r>
        <w:rPr>
          <w:rFonts w:ascii="Lucida Sans Unicode" w:hAnsi="Lucida Sans Unicode"/>
          <w:b/>
        </w:rPr>
        <w:t>variace knedlíků (houskový + karlovarský)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4)</w:t>
        <w:tab/>
        <w:t>Svíčková na smetaně, variace knedlíků (houskový + karlovarský)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b/>
          <w:b/>
        </w:rPr>
      </w:pPr>
      <w:r>
        <w:rPr>
          <w:rFonts w:ascii="Lucida Sans Unicode" w:hAnsi="Lucida Sans Unicode"/>
          <w:b/>
        </w:rPr>
        <w:t>-</w:t>
        <w:tab/>
        <w:t>DEZERT: Pařížská kostka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rFonts w:ascii="Lucida Sans Unicode" w:hAnsi="Lucida Sans Unicode"/>
        </w:rPr>
      </w:pPr>
      <w:r>
        <w:rPr>
          <w:rFonts w:ascii="Lucida Sans Unicode" w:hAnsi="Lucida Sans Unicode"/>
        </w:rPr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b/>
          <w:b/>
        </w:rPr>
      </w:pPr>
      <w:r>
        <w:rPr>
          <w:rFonts w:ascii="Lucida Sans Unicode" w:hAnsi="Lucida Sans Unicode"/>
          <w:b/>
        </w:rPr>
        <w:t>-  Prosím o výběr dvou jídel z uvedené nabídky!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center"/>
        <w:rPr>
          <w:sz w:val="28"/>
          <w:szCs w:val="28"/>
        </w:rPr>
      </w:pPr>
      <w:r>
        <w:rPr>
          <w:rFonts w:ascii="Lucida Sans Unicode" w:hAnsi="Lucida Sans Unicode"/>
          <w:b/>
          <w:sz w:val="28"/>
          <w:szCs w:val="28"/>
        </w:rPr>
        <w:t xml:space="preserve">250,- / os. 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Výdej formou bufetu, na základě předložené stravenky.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Káva, čaj, pivo, víno, alko, nealko … individuální objednávky a platby.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</w:r>
      <w:r>
        <w:rPr>
          <w:rFonts w:ascii="Lucida Sans Unicode" w:hAnsi="Lucida Sans Unicode"/>
          <w:b/>
          <w:sz w:val="22"/>
          <w:szCs w:val="22"/>
        </w:rPr>
        <w:t>Přesné počty objednatel sdělí neprodleně po registraci.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850" w:right="0" w:hanging="283"/>
        <w:contextualSpacing/>
        <w:jc w:val="left"/>
        <w:rPr>
          <w:sz w:val="22"/>
          <w:szCs w:val="22"/>
        </w:rPr>
      </w:pPr>
      <w:r>
        <w:rPr>
          <w:rFonts w:ascii="Lucida Sans Unicode" w:hAnsi="Lucida Sans Unicode"/>
          <w:b/>
          <w:sz w:val="22"/>
          <w:szCs w:val="22"/>
        </w:rPr>
        <w:t>-</w:t>
        <w:tab/>
        <w:t>Stravenky zajistí objednatel sám nebo prostřednictvím recepce Park Golf Club Ostrava.</w:t>
      </w:r>
    </w:p>
    <w:p>
      <w:pPr>
        <w:pStyle w:val="Normal"/>
        <w:bidi w:val="0"/>
        <w:spacing w:before="0" w:after="57"/>
        <w:jc w:val="center"/>
        <w:rPr/>
      </w:pPr>
      <w:r>
        <w:rPr>
          <w:rFonts w:ascii="Lucida Sans Unicode" w:hAnsi="Lucida Sans Unicode"/>
          <w:b/>
          <w:sz w:val="28"/>
          <w:szCs w:val="28"/>
          <w:u w:val="single"/>
        </w:rPr>
        <w:t>GRIL + občerstvení (18.9.) cca od 18 hod</w:t>
      </w:r>
    </w:p>
    <w:p>
      <w:pPr>
        <w:pStyle w:val="Normal"/>
        <w:bidi w:val="0"/>
        <w:spacing w:before="0" w:after="57"/>
        <w:jc w:val="center"/>
        <w:rPr>
          <w:u w:val="none"/>
        </w:rPr>
      </w:pPr>
      <w:r>
        <w:rPr>
          <w:rFonts w:ascii="Lucida Sans Unicode" w:hAnsi="Lucida Sans Unicode"/>
          <w:b/>
          <w:sz w:val="28"/>
          <w:szCs w:val="28"/>
          <w:u w:val="none"/>
        </w:rPr>
        <w:t>(počet osob … ?)</w:t>
      </w:r>
    </w:p>
    <w:p>
      <w:pPr>
        <w:pStyle w:val="Normal"/>
        <w:widowControl/>
        <w:tabs>
          <w:tab w:val="left" w:pos="900" w:leader="none"/>
        </w:tabs>
        <w:bidi w:val="0"/>
        <w:spacing w:lineRule="auto" w:line="240" w:before="0" w:after="200"/>
        <w:ind w:left="907" w:right="0" w:hanging="34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 xml:space="preserve">grilované klobásky různé druhy (mnichovská bílá, šunková, jalapeno, klasická – kmínová), steak z krkovice </w:t>
      </w:r>
    </w:p>
    <w:p>
      <w:pPr>
        <w:pStyle w:val="Normal"/>
        <w:widowControl/>
        <w:tabs>
          <w:tab w:val="left" w:pos="900" w:leader="none"/>
        </w:tabs>
        <w:bidi w:val="0"/>
        <w:spacing w:lineRule="auto" w:line="240" w:before="0" w:after="200"/>
        <w:ind w:left="907" w:right="0" w:hanging="34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grilovaný hermelín</w:t>
      </w:r>
    </w:p>
    <w:p>
      <w:pPr>
        <w:pStyle w:val="Normal"/>
        <w:widowControl/>
        <w:tabs>
          <w:tab w:val="left" w:pos="900" w:leader="none"/>
        </w:tabs>
        <w:bidi w:val="0"/>
        <w:spacing w:lineRule="auto" w:line="240" w:before="0" w:after="200"/>
        <w:ind w:left="907" w:right="0" w:hanging="34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grilovaná brambora v alobalu</w:t>
      </w:r>
    </w:p>
    <w:p>
      <w:pPr>
        <w:pStyle w:val="Normal"/>
        <w:widowControl/>
        <w:tabs>
          <w:tab w:val="left" w:pos="900" w:leader="none"/>
        </w:tabs>
        <w:bidi w:val="0"/>
        <w:spacing w:lineRule="auto" w:line="240" w:before="0" w:after="200"/>
        <w:ind w:left="907" w:right="0" w:hanging="34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škvarková pomazánka</w:t>
      </w:r>
    </w:p>
    <w:p>
      <w:pPr>
        <w:pStyle w:val="Normal"/>
        <w:widowControl/>
        <w:tabs>
          <w:tab w:val="left" w:pos="900" w:leader="none"/>
        </w:tabs>
        <w:bidi w:val="0"/>
        <w:spacing w:lineRule="auto" w:line="240" w:before="0" w:after="200"/>
        <w:ind w:left="907" w:right="0" w:hanging="34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pečivo, zelenina</w:t>
      </w:r>
    </w:p>
    <w:p>
      <w:pPr>
        <w:pStyle w:val="Normal"/>
        <w:widowControl/>
        <w:tabs>
          <w:tab w:val="left" w:pos="900" w:leader="none"/>
        </w:tabs>
        <w:bidi w:val="0"/>
        <w:spacing w:lineRule="auto" w:line="240" w:before="0" w:after="200"/>
        <w:ind w:left="907" w:right="0" w:hanging="340"/>
        <w:contextualSpacing/>
        <w:jc w:val="center"/>
        <w:rPr/>
      </w:pPr>
      <w:r>
        <w:rPr>
          <w:rFonts w:ascii="Lucida Sans Unicode" w:hAnsi="Lucida Sans Unicode"/>
          <w:b/>
          <w:sz w:val="28"/>
          <w:szCs w:val="28"/>
        </w:rPr>
        <w:t>200 ,- až 300,- / os.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  Prosím o sdělení počtu osob!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b/>
          <w:b/>
        </w:rPr>
      </w:pPr>
      <w:r>
        <w:rPr>
          <w:rFonts w:ascii="Lucida Sans Unicode" w:hAnsi="Lucida Sans Unicode"/>
          <w:b/>
        </w:rPr>
        <w:t>-</w:t>
        <w:tab/>
        <w:t xml:space="preserve">Prosím o úpravu nabídky! 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>
          <w:rFonts w:ascii="Lucida Sans Unicode" w:hAnsi="Lucida Sans Unicode"/>
          <w:b/>
          <w:b/>
        </w:rPr>
      </w:pPr>
      <w:r>
        <w:rPr>
          <w:rFonts w:ascii="Lucida Sans Unicode" w:hAnsi="Lucida Sans Unicode"/>
          <w:b/>
        </w:rPr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Grilování na terase, v případě nepřízně počasí v kuchyni.</w:t>
      </w:r>
    </w:p>
    <w:p>
      <w:pPr>
        <w:pStyle w:val="Normal"/>
        <w:widowControl/>
        <w:tabs>
          <w:tab w:val="left" w:pos="85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Káva, čaj, pivo, víno, alko, nealko … individuální objednávky a platby.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</w:r>
    </w:p>
    <w:p>
      <w:pPr>
        <w:pStyle w:val="Normal"/>
        <w:bidi w:val="0"/>
        <w:spacing w:before="0" w:after="57"/>
        <w:jc w:val="center"/>
        <w:rPr/>
      </w:pPr>
      <w:r>
        <w:rPr>
          <w:rFonts w:ascii="Lucida Sans Unicode" w:hAnsi="Lucida Sans Unicode"/>
          <w:b/>
          <w:sz w:val="28"/>
          <w:szCs w:val="28"/>
          <w:u w:val="single"/>
        </w:rPr>
        <w:t>Snídaně (19.9.) 7.30 – 9:30 hod</w:t>
      </w:r>
    </w:p>
    <w:p>
      <w:pPr>
        <w:pStyle w:val="Normal"/>
        <w:bidi w:val="0"/>
        <w:spacing w:before="0" w:after="57"/>
        <w:jc w:val="center"/>
        <w:rPr>
          <w:u w:val="none"/>
        </w:rPr>
      </w:pPr>
      <w:r>
        <w:rPr>
          <w:rFonts w:ascii="Lucida Sans Unicode" w:hAnsi="Lucida Sans Unicode"/>
          <w:b/>
          <w:sz w:val="28"/>
          <w:szCs w:val="28"/>
          <w:u w:val="none"/>
        </w:rPr>
        <w:t>(počet osob … ?)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>
          <w:u w:val="single"/>
        </w:rPr>
      </w:pPr>
      <w:r>
        <w:rPr>
          <w:rFonts w:ascii="Lucida Sans Unicode" w:hAnsi="Lucida Sans Unicode"/>
          <w:b/>
          <w:u w:val="single"/>
        </w:rPr>
        <w:t>Formou rautu:</w:t>
      </w:r>
    </w:p>
    <w:p>
      <w:pPr>
        <w:pStyle w:val="Normal"/>
        <w:widowControl/>
        <w:tabs>
          <w:tab w:val="left" w:pos="79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vídeňské párky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 sázená vejce nebo míchaná vajíčka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 zelenina, ovoce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 máslo, džem, med</w:t>
        <w:tab/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 xml:space="preserve">- voda s citronem 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 výběr čerstvého pečiva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  <w:sz w:val="22"/>
          <w:szCs w:val="22"/>
        </w:rPr>
        <w:t>- snídaňová káva a čaj</w:t>
      </w:r>
      <w:bookmarkStart w:id="2" w:name="_GoBack1"/>
      <w:bookmarkEnd w:id="2"/>
      <w:r>
        <w:rPr>
          <w:rFonts w:ascii="Lucida Sans Unicode" w:hAnsi="Lucida Sans Unicode"/>
          <w:b/>
          <w:sz w:val="22"/>
          <w:szCs w:val="22"/>
        </w:rPr>
        <w:t xml:space="preserve"> – různé druhy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>
          <w:rFonts w:ascii="Lucida Sans Unicode" w:hAnsi="Lucida Sans Unicode"/>
          <w:b/>
          <w:b/>
        </w:rPr>
      </w:pPr>
      <w:r>
        <w:rPr>
          <w:rFonts w:ascii="Lucida Sans Unicode" w:hAnsi="Lucida Sans Unicode"/>
          <w:b/>
        </w:rPr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center"/>
        <w:rPr>
          <w:sz w:val="28"/>
          <w:szCs w:val="28"/>
        </w:rPr>
      </w:pPr>
      <w:r>
        <w:rPr>
          <w:rFonts w:ascii="Lucida Sans Unicode" w:hAnsi="Lucida Sans Unicode"/>
          <w:b/>
          <w:sz w:val="28"/>
          <w:szCs w:val="28"/>
        </w:rPr>
        <w:t>130,- / os.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>
          <w:b/>
          <w:b/>
          <w:sz w:val="22"/>
          <w:szCs w:val="22"/>
          <w:u w:val="single"/>
        </w:rPr>
      </w:pPr>
      <w:r>
        <w:rPr>
          <w:rFonts w:ascii="Lucida Sans Unicode" w:hAnsi="Lucida Sans Unicode"/>
          <w:b/>
          <w:sz w:val="22"/>
          <w:szCs w:val="22"/>
          <w:u w:val="single"/>
        </w:rPr>
        <w:t>Formou snídaňového MENU:</w:t>
      </w:r>
    </w:p>
    <w:p>
      <w:pPr>
        <w:pStyle w:val="Normal"/>
        <w:widowControl/>
        <w:tabs>
          <w:tab w:val="left" w:pos="795" w:leader="none"/>
          <w:tab w:val="right" w:pos="850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Menu 1: Šilheřovický koláč (2 ks), káva/čaj, 2 dcl džus</w:t>
        <w:tab/>
        <w:t>… 90,-</w:t>
      </w:r>
    </w:p>
    <w:p>
      <w:pPr>
        <w:pStyle w:val="Normal"/>
        <w:widowControl/>
        <w:tabs>
          <w:tab w:val="left" w:pos="795" w:leader="none"/>
          <w:tab w:val="right" w:pos="8490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Menu 2: Jablečný závin (2 ks), káva/čaj, 2 dcl džus</w:t>
        <w:tab/>
        <w:t>… 80,-</w:t>
        <w:tab/>
        <w:t>Menu 3: Míchaná vejce (2 ks), káva/čaj, 2 dcl džus, pečivo</w:t>
        <w:tab/>
        <w:t>… 98,-</w:t>
      </w:r>
    </w:p>
    <w:p>
      <w:pPr>
        <w:pStyle w:val="Normal"/>
        <w:widowControl/>
        <w:tabs>
          <w:tab w:val="left" w:pos="795" w:leader="none"/>
          <w:tab w:val="right" w:pos="850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Menu 4: HEMENEX (3 ks), káva/čaj, 2 dcl džus, pečivo</w:t>
        <w:tab/>
        <w:t>… 98,-</w:t>
      </w:r>
    </w:p>
    <w:p>
      <w:pPr>
        <w:pStyle w:val="Normal"/>
        <w:widowControl/>
        <w:tabs>
          <w:tab w:val="left" w:pos="795" w:leader="none"/>
          <w:tab w:val="right" w:pos="8505" w:leader="none"/>
        </w:tabs>
        <w:bidi w:val="0"/>
        <w:spacing w:lineRule="auto" w:line="240" w:before="0" w:after="200"/>
        <w:ind w:left="567" w:right="0" w:hanging="0"/>
        <w:contextualSpacing/>
        <w:jc w:val="left"/>
        <w:rPr/>
      </w:pPr>
      <w:r>
        <w:rPr>
          <w:rFonts w:ascii="Lucida Sans Unicode" w:hAnsi="Lucida Sans Unicode"/>
          <w:b/>
        </w:rPr>
        <w:t>-</w:t>
        <w:tab/>
        <w:t>Menu 5: Vídeňské párky (3 ks), káva/čaj, 2 dcl džus, pečivo</w:t>
        <w:tab/>
        <w:t>… 98,-</w:t>
      </w:r>
    </w:p>
    <w:p>
      <w:pPr>
        <w:pStyle w:val="Normal"/>
        <w:widowControl/>
        <w:bidi w:val="0"/>
        <w:spacing w:lineRule="auto" w:line="240" w:before="0" w:after="200"/>
        <w:ind w:left="567" w:right="0" w:hanging="0"/>
        <w:contextualSpacing/>
        <w:jc w:val="left"/>
        <w:rPr>
          <w:rFonts w:ascii="Lucida Sans Unicode" w:hAnsi="Lucida Sans Unicode"/>
        </w:rPr>
      </w:pPr>
      <w:r>
        <w:rPr>
          <w:rFonts w:ascii="Lucida Sans Unicode" w:hAnsi="Lucida Sans Unicode"/>
        </w:rPr>
      </w:r>
    </w:p>
    <w:p>
      <w:pPr>
        <w:pStyle w:val="Normal"/>
        <w:widowControl/>
        <w:bidi w:val="0"/>
        <w:spacing w:lineRule="auto" w:line="240" w:before="0" w:after="57"/>
        <w:ind w:left="567" w:right="0" w:hanging="0"/>
        <w:jc w:val="center"/>
        <w:rPr>
          <w:rFonts w:ascii="Lucida Sans Unicode" w:hAnsi="Lucida Sans Unicode"/>
          <w:b/>
          <w:b/>
          <w:sz w:val="22"/>
          <w:szCs w:val="22"/>
          <w:u w:val="non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Lucida Sans Unicod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0e70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dpis" w:customStyle="1">
    <w:name w:val="Nadpis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Application>LibreOffice/5.4.1.2$Windows_x86 LibreOffice_project/ea7cb86e6eeb2bf3a5af73a8f7777ac570321527</Application>
  <Pages>2</Pages>
  <Words>335</Words>
  <Characters>1649</Characters>
  <CharactersWithSpaces>1949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2018-07-25T14:23:00Z</dcterms:created>
  <dc:creator>Admin</dc:creator>
  <dc:description/>
  <dc:language>cs-CZ</dc:language>
  <cp:lastModifiedBy/>
  <cp:lastPrinted>2018-07-15T23:15:00Z</cp:lastPrinted>
  <dcterms:modified xsi:type="dcterms:W3CDTF">2018-08-26T09:03:43Z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